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906270" cy="601980"/>
            <wp:effectExtent l="0" t="0" r="0" b="762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286" r="3352" b="23571"/>
                    <a:stretch/>
                  </pic:blipFill>
                  <pic:spPr bwMode="auto">
                    <a:xfrm>
                      <a:off x="0" y="0"/>
                      <a:ext cx="1908503" cy="6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DB2A12">
        <w:rPr>
          <w:lang w:val="hr-HR"/>
        </w:rPr>
        <w:t xml:space="preserve">    </w:t>
      </w:r>
      <w:r w:rsidR="00D816C3">
        <w:rPr>
          <w:noProof/>
        </w:rPr>
        <w:drawing>
          <wp:inline distT="0" distB="0" distL="0" distR="0" wp14:anchorId="1D8AA85A" wp14:editId="6B694E0C">
            <wp:extent cx="982452" cy="624840"/>
            <wp:effectExtent l="0" t="0" r="8255" b="3810"/>
            <wp:docPr id="3" name="Slika 3" descr="Srednja Škol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kola Č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2" cy="6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7907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3850" r="12792" b="18449"/>
                    <a:stretch/>
                  </pic:blipFill>
                  <pic:spPr bwMode="auto">
                    <a:xfrm>
                      <a:off x="0" y="0"/>
                      <a:ext cx="1793802" cy="5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F1D89" w:rsidRPr="00974AD6" w:rsidRDefault="002F1D89" w:rsidP="002F1D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SKILLSUP</w:t>
      </w:r>
      <w:r w:rsidR="00D816C3"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2F1D89" w:rsidRDefault="002F1D89" w:rsidP="002B59DB">
      <w:pPr>
        <w:jc w:val="center"/>
        <w:rPr>
          <w:lang w:val="hr-HR"/>
        </w:rPr>
      </w:pP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116E50" w:rsidRPr="00044B6C" w:rsidRDefault="00116E50" w:rsidP="00116E50">
      <w:pPr>
        <w:rPr>
          <w:b/>
        </w:rPr>
      </w:pPr>
      <w:proofErr w:type="spellStart"/>
      <w:r w:rsidRPr="00044B6C">
        <w:rPr>
          <w:b/>
        </w:rPr>
        <w:t>Drage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i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učenici</w:t>
      </w:r>
      <w:proofErr w:type="spellEnd"/>
      <w:r w:rsidRPr="00044B6C">
        <w:rPr>
          <w:b/>
        </w:rPr>
        <w:t xml:space="preserve">, </w:t>
      </w:r>
    </w:p>
    <w:p w:rsidR="00116E50" w:rsidRDefault="00116E50" w:rsidP="00C3316C">
      <w:pPr>
        <w:jc w:val="both"/>
        <w:rPr>
          <w:lang w:val="hr-HR"/>
        </w:rPr>
      </w:pPr>
    </w:p>
    <w:p w:rsidR="00C3316C" w:rsidRDefault="00116E50" w:rsidP="00C3316C">
      <w:pPr>
        <w:jc w:val="both"/>
      </w:pPr>
      <w:r>
        <w:rPr>
          <w:lang w:val="hr-HR"/>
        </w:rPr>
        <w:t>u</w:t>
      </w:r>
      <w:r w:rsidR="00C3316C">
        <w:rPr>
          <w:lang w:val="hr-HR"/>
        </w:rPr>
        <w:t xml:space="preserve"> okviru provedbe projekta </w:t>
      </w:r>
      <w:proofErr w:type="spellStart"/>
      <w:r w:rsidR="004C1A97">
        <w:rPr>
          <w:lang w:val="hr-HR"/>
        </w:rPr>
        <w:t>SkillsUp</w:t>
      </w:r>
      <w:proofErr w:type="spellEnd"/>
      <w:r w:rsidR="00C3316C">
        <w:rPr>
          <w:lang w:val="hr-HR"/>
        </w:rPr>
        <w:t xml:space="preserve"> </w:t>
      </w:r>
      <w:r w:rsidR="00D816C3">
        <w:rPr>
          <w:lang w:val="hr-HR"/>
        </w:rPr>
        <w:t xml:space="preserve">2 </w:t>
      </w:r>
      <w:r w:rsidR="00C3316C">
        <w:rPr>
          <w:lang w:val="hr-HR"/>
        </w:rPr>
        <w:t xml:space="preserve">koji u </w:t>
      </w:r>
      <w:r w:rsidR="00D816C3">
        <w:rPr>
          <w:lang w:val="hr-HR"/>
        </w:rPr>
        <w:t xml:space="preserve">sklopu </w:t>
      </w:r>
      <w:r w:rsidR="00C3316C">
        <w:rPr>
          <w:lang w:val="hr-HR"/>
        </w:rPr>
        <w:t>program</w:t>
      </w:r>
      <w:r w:rsidR="00D816C3">
        <w:rPr>
          <w:lang w:val="hr-HR"/>
        </w:rPr>
        <w:t>a</w:t>
      </w:r>
      <w:r w:rsidR="00C3316C">
        <w:rPr>
          <w:lang w:val="hr-HR"/>
        </w:rPr>
        <w:t xml:space="preserve"> </w:t>
      </w:r>
      <w:proofErr w:type="spellStart"/>
      <w:r w:rsidR="00C3316C">
        <w:rPr>
          <w:lang w:val="hr-HR"/>
        </w:rPr>
        <w:t>Erasmus</w:t>
      </w:r>
      <w:proofErr w:type="spellEnd"/>
      <w:r w:rsidR="00C3316C">
        <w:rPr>
          <w:lang w:val="hr-HR"/>
        </w:rPr>
        <w:t>+ provodi Srednja škola Čakovec</w:t>
      </w:r>
      <w:r w:rsidR="00D816C3">
        <w:rPr>
          <w:lang w:val="hr-HR"/>
        </w:rPr>
        <w:t>,</w:t>
      </w:r>
      <w:r w:rsidR="00C3316C">
        <w:rPr>
          <w:lang w:val="hr-HR"/>
        </w:rPr>
        <w:t xml:space="preserve"> raspisuje</w:t>
      </w:r>
      <w:r w:rsidR="00D816C3">
        <w:rPr>
          <w:lang w:val="hr-HR"/>
        </w:rPr>
        <w:t xml:space="preserve"> se</w:t>
      </w:r>
      <w:r w:rsidR="00C3316C">
        <w:rPr>
          <w:lang w:val="hr-HR"/>
        </w:rPr>
        <w:t xml:space="preserve"> natječaj za praksu učenika u </w:t>
      </w:r>
      <w:r w:rsidR="00B32380">
        <w:rPr>
          <w:lang w:val="hr-HR"/>
        </w:rPr>
        <w:t xml:space="preserve">Sloveniji (Terme </w:t>
      </w:r>
      <w:proofErr w:type="spellStart"/>
      <w:r w:rsidR="00B32380">
        <w:rPr>
          <w:lang w:val="hr-HR"/>
        </w:rPr>
        <w:t>Topolšica</w:t>
      </w:r>
      <w:proofErr w:type="spellEnd"/>
      <w:r w:rsidR="00B32380">
        <w:rPr>
          <w:lang w:val="hr-HR"/>
        </w:rPr>
        <w:t xml:space="preserve">, Starački dom Zimzelen </w:t>
      </w:r>
      <w:proofErr w:type="spellStart"/>
      <w:r w:rsidR="00B32380">
        <w:rPr>
          <w:lang w:val="hr-HR"/>
        </w:rPr>
        <w:t>Topolšica</w:t>
      </w:r>
      <w:proofErr w:type="spellEnd"/>
      <w:r w:rsidR="00B32380">
        <w:rPr>
          <w:lang w:val="hr-HR"/>
        </w:rPr>
        <w:t xml:space="preserve">), </w:t>
      </w:r>
      <w:r w:rsidR="007F6F8D">
        <w:rPr>
          <w:lang w:val="hr-HR"/>
        </w:rPr>
        <w:t>Španjolskoj (</w:t>
      </w:r>
      <w:proofErr w:type="spellStart"/>
      <w:r w:rsidR="00B32380">
        <w:rPr>
          <w:lang w:val="hr-HR"/>
        </w:rPr>
        <w:t>Tarragona</w:t>
      </w:r>
      <w:proofErr w:type="spellEnd"/>
      <w:r w:rsidR="007F6F8D">
        <w:rPr>
          <w:lang w:val="hr-HR"/>
        </w:rPr>
        <w:t xml:space="preserve">) u trajanju od </w:t>
      </w:r>
      <w:r w:rsidR="00A46DC1">
        <w:rPr>
          <w:lang w:val="hr-HR"/>
        </w:rPr>
        <w:t xml:space="preserve">21 </w:t>
      </w:r>
      <w:r w:rsidR="00B32380">
        <w:rPr>
          <w:lang w:val="hr-HR"/>
        </w:rPr>
        <w:t>dana</w:t>
      </w:r>
      <w:r w:rsidR="00A46DC1">
        <w:rPr>
          <w:lang w:val="hr-HR"/>
        </w:rPr>
        <w:t xml:space="preserve"> </w:t>
      </w:r>
      <w:proofErr w:type="spellStart"/>
      <w:r w:rsidR="00A46DC1">
        <w:t>Promjena</w:t>
      </w:r>
      <w:proofErr w:type="spellEnd"/>
      <w:r w:rsidR="00A46DC1">
        <w:t xml:space="preserve"> </w:t>
      </w:r>
      <w:proofErr w:type="spellStart"/>
      <w:r w:rsidR="00A46DC1">
        <w:t>termina</w:t>
      </w:r>
      <w:proofErr w:type="spellEnd"/>
      <w:r w:rsidR="00A46DC1">
        <w:t xml:space="preserve"> je </w:t>
      </w:r>
      <w:proofErr w:type="spellStart"/>
      <w:r w:rsidR="00A46DC1">
        <w:t>moguća</w:t>
      </w:r>
      <w:proofErr w:type="spellEnd"/>
      <w:r w:rsidR="00A46DC1">
        <w:t xml:space="preserve"> </w:t>
      </w:r>
      <w:proofErr w:type="spellStart"/>
      <w:r w:rsidR="00A46DC1">
        <w:t>samo</w:t>
      </w:r>
      <w:proofErr w:type="spellEnd"/>
      <w:r w:rsidR="00A46DC1">
        <w:t xml:space="preserve"> </w:t>
      </w:r>
      <w:proofErr w:type="spellStart"/>
      <w:r w:rsidR="00A46DC1">
        <w:t>ako</w:t>
      </w:r>
      <w:proofErr w:type="spellEnd"/>
      <w:r w:rsidR="00A46DC1">
        <w:t xml:space="preserve"> </w:t>
      </w:r>
      <w:proofErr w:type="spellStart"/>
      <w:r w:rsidR="00A46DC1">
        <w:t>dođe</w:t>
      </w:r>
      <w:proofErr w:type="spellEnd"/>
      <w:r w:rsidR="00A46DC1">
        <w:t xml:space="preserve"> do </w:t>
      </w:r>
      <w:proofErr w:type="spellStart"/>
      <w:r w:rsidR="00A46DC1">
        <w:t>pogoršanja</w:t>
      </w:r>
      <w:proofErr w:type="spellEnd"/>
      <w:r w:rsidR="00A46DC1">
        <w:t xml:space="preserve"> </w:t>
      </w:r>
      <w:proofErr w:type="spellStart"/>
      <w:r w:rsidRPr="00044B6C">
        <w:t>epidemiološke</w:t>
      </w:r>
      <w:proofErr w:type="spellEnd"/>
      <w:r w:rsidRPr="00044B6C">
        <w:t xml:space="preserve"> </w:t>
      </w:r>
      <w:proofErr w:type="spellStart"/>
      <w:r w:rsidRPr="00044B6C">
        <w:t>situacije</w:t>
      </w:r>
      <w:proofErr w:type="spellEnd"/>
      <w:r w:rsidR="00A46DC1">
        <w:t>.</w:t>
      </w:r>
    </w:p>
    <w:p w:rsidR="00164A21" w:rsidRDefault="00164A21" w:rsidP="00C3316C">
      <w:pPr>
        <w:jc w:val="both"/>
      </w:pPr>
    </w:p>
    <w:p w:rsidR="00164A21" w:rsidRPr="00164A21" w:rsidRDefault="00164A21" w:rsidP="00C3316C">
      <w:pPr>
        <w:jc w:val="both"/>
        <w:rPr>
          <w:b/>
          <w:lang w:val="hr-HR"/>
        </w:rPr>
      </w:pPr>
      <w:r>
        <w:rPr>
          <w:b/>
          <w:lang w:val="hr-HR"/>
        </w:rPr>
        <w:t xml:space="preserve">VAŽNO: </w:t>
      </w:r>
      <w:r w:rsidR="00C448F5">
        <w:rPr>
          <w:b/>
          <w:lang w:val="hr-HR"/>
        </w:rPr>
        <w:t>Prednost pri izboru imaju učenici koji još nisu sudjelovali u mobilnostima!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</w:t>
      </w:r>
      <w:r w:rsidR="00B32380">
        <w:rPr>
          <w:lang w:val="hr-HR"/>
        </w:rPr>
        <w:t xml:space="preserve"> (Slovenija)</w:t>
      </w:r>
      <w:r>
        <w:rPr>
          <w:lang w:val="hr-HR"/>
        </w:rPr>
        <w:t>:</w:t>
      </w:r>
    </w:p>
    <w:p w:rsidR="00C3316C" w:rsidRDefault="00C3316C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učenike smjera medicinska sestra/tehničar opće njege </w:t>
      </w:r>
      <w:r w:rsidR="007F6F8D">
        <w:rPr>
          <w:lang w:val="hr-HR"/>
        </w:rPr>
        <w:t xml:space="preserve"> (</w:t>
      </w:r>
      <w:r w:rsidR="00B32380">
        <w:rPr>
          <w:lang w:val="hr-HR"/>
        </w:rPr>
        <w:t>8</w:t>
      </w:r>
      <w:r w:rsidR="007F6F8D">
        <w:rPr>
          <w:lang w:val="hr-HR"/>
        </w:rPr>
        <w:t xml:space="preserve"> učenika)</w:t>
      </w:r>
    </w:p>
    <w:p w:rsidR="00B32380" w:rsidRDefault="00B32380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učenike smjera fizioterapeutski tehničar (10 učenika)</w:t>
      </w:r>
    </w:p>
    <w:p w:rsidR="00B32380" w:rsidRDefault="00B32380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učenike smjera fizioterapeutski tehničar – dugoročne od 3 mjeseca (2 učenika)</w:t>
      </w:r>
    </w:p>
    <w:p w:rsidR="00B32380" w:rsidRDefault="00B32380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učenike smjera njegovatelj (3 učenika)</w:t>
      </w:r>
    </w:p>
    <w:p w:rsidR="00B32380" w:rsidRDefault="00B32380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3x4 dana, 1x14 dana</w:t>
      </w:r>
    </w:p>
    <w:p w:rsidR="00B32380" w:rsidRPr="00B32380" w:rsidRDefault="00B32380" w:rsidP="00B32380">
      <w:pPr>
        <w:jc w:val="both"/>
        <w:rPr>
          <w:lang w:val="hr-HR"/>
        </w:rPr>
      </w:pPr>
      <w:r>
        <w:rPr>
          <w:lang w:val="hr-HR"/>
        </w:rPr>
        <w:t>Raspisuje se natječaj (</w:t>
      </w:r>
      <w:proofErr w:type="spellStart"/>
      <w:r>
        <w:rPr>
          <w:lang w:val="hr-HR"/>
        </w:rPr>
        <w:t>Tarragona</w:t>
      </w:r>
      <w:proofErr w:type="spellEnd"/>
      <w:r>
        <w:rPr>
          <w:lang w:val="hr-HR"/>
        </w:rPr>
        <w:t>, Španjolska)</w:t>
      </w:r>
      <w:r w:rsidR="004B78D3">
        <w:rPr>
          <w:lang w:val="hr-HR"/>
        </w:rPr>
        <w:t xml:space="preserve"> (</w:t>
      </w:r>
      <w:r w:rsidR="00110121">
        <w:rPr>
          <w:lang w:val="hr-HR"/>
        </w:rPr>
        <w:t>kolovoz/</w:t>
      </w:r>
      <w:r w:rsidR="004B78D3">
        <w:rPr>
          <w:lang w:val="hr-HR"/>
        </w:rPr>
        <w:t>rujan 2021.)</w:t>
      </w:r>
    </w:p>
    <w:p w:rsidR="00B32380" w:rsidRDefault="00B32380" w:rsidP="00B3238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učenike smjera medicinska sestra/tehničar opće njege  (6 učenika)</w:t>
      </w:r>
    </w:p>
    <w:p w:rsidR="00164A21" w:rsidRPr="00164A21" w:rsidRDefault="00B32380" w:rsidP="00164A2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2 nastavnika u pratnji</w:t>
      </w:r>
    </w:p>
    <w:p w:rsidR="00C3316C" w:rsidRDefault="00C3316C" w:rsidP="00C3316C">
      <w:pPr>
        <w:jc w:val="both"/>
        <w:rPr>
          <w:lang w:val="hr-HR"/>
        </w:rPr>
      </w:pPr>
    </w:p>
    <w:p w:rsidR="00B32380" w:rsidRDefault="00B32380" w:rsidP="00E270D2">
      <w:pPr>
        <w:jc w:val="both"/>
        <w:rPr>
          <w:lang w:val="hr-HR"/>
        </w:rPr>
      </w:pPr>
      <w:r>
        <w:rPr>
          <w:lang w:val="hr-HR"/>
        </w:rPr>
        <w:t>Planirani datumi mobilnosti:</w:t>
      </w:r>
    </w:p>
    <w:p w:rsidR="00B32380" w:rsidRPr="00B32380" w:rsidRDefault="00B32380" w:rsidP="00B32380">
      <w:pPr>
        <w:rPr>
          <w:lang w:val="hr-HR" w:eastAsia="hr-HR"/>
        </w:rPr>
      </w:pPr>
      <w:r w:rsidRPr="00B32380">
        <w:rPr>
          <w:lang w:val="hr-HR" w:eastAsia="hr-HR"/>
        </w:rPr>
        <w:t xml:space="preserve">1. grupa - 30.5. - 19.6. (4 </w:t>
      </w:r>
      <w:proofErr w:type="spellStart"/>
      <w:r w:rsidRPr="00B32380">
        <w:rPr>
          <w:lang w:val="hr-HR" w:eastAsia="hr-HR"/>
        </w:rPr>
        <w:t>fizio</w:t>
      </w:r>
      <w:proofErr w:type="spellEnd"/>
      <w:r w:rsidRPr="00B32380">
        <w:rPr>
          <w:lang w:val="hr-HR" w:eastAsia="hr-HR"/>
        </w:rPr>
        <w:t xml:space="preserve">, 2 sestre - Terme) </w:t>
      </w:r>
      <w:r w:rsidR="00AB4675">
        <w:rPr>
          <w:lang w:val="hr-HR" w:eastAsia="hr-HR"/>
        </w:rPr>
        <w:t>– 3.c, 3.d</w:t>
      </w:r>
    </w:p>
    <w:p w:rsidR="00B32380" w:rsidRPr="00B32380" w:rsidRDefault="00B32380" w:rsidP="00B32380">
      <w:pPr>
        <w:rPr>
          <w:lang w:val="hr-HR" w:eastAsia="hr-HR"/>
        </w:rPr>
      </w:pPr>
      <w:r w:rsidRPr="00B32380">
        <w:rPr>
          <w:lang w:val="hr-HR" w:eastAsia="hr-HR"/>
        </w:rPr>
        <w:t xml:space="preserve">2. grupa - 19.6. - 9.7. (4 sestre, 2 </w:t>
      </w:r>
      <w:proofErr w:type="spellStart"/>
      <w:r w:rsidRPr="00B32380">
        <w:rPr>
          <w:lang w:val="hr-HR" w:eastAsia="hr-HR"/>
        </w:rPr>
        <w:t>fizio</w:t>
      </w:r>
      <w:proofErr w:type="spellEnd"/>
      <w:r w:rsidRPr="00B32380">
        <w:rPr>
          <w:lang w:val="hr-HR" w:eastAsia="hr-HR"/>
        </w:rPr>
        <w:t xml:space="preserve"> - dom Zimzelen) </w:t>
      </w:r>
      <w:r w:rsidR="00AB4675">
        <w:rPr>
          <w:lang w:val="hr-HR" w:eastAsia="hr-HR"/>
        </w:rPr>
        <w:t>– 4.c, 2.d</w:t>
      </w:r>
    </w:p>
    <w:p w:rsidR="00B32380" w:rsidRDefault="00B32380" w:rsidP="00B32380">
      <w:pPr>
        <w:rPr>
          <w:lang w:val="hr-HR" w:eastAsia="hr-HR"/>
        </w:rPr>
      </w:pPr>
      <w:r w:rsidRPr="00B32380">
        <w:rPr>
          <w:lang w:val="hr-HR" w:eastAsia="hr-HR"/>
        </w:rPr>
        <w:t>3. grupa</w:t>
      </w:r>
      <w:r>
        <w:rPr>
          <w:lang w:val="hr-HR" w:eastAsia="hr-HR"/>
        </w:rPr>
        <w:t xml:space="preserve"> (maturanti)</w:t>
      </w:r>
      <w:r w:rsidRPr="00B32380">
        <w:rPr>
          <w:lang w:val="hr-HR" w:eastAsia="hr-HR"/>
        </w:rPr>
        <w:t xml:space="preserve"> - 22.8. - 11.9. (4 </w:t>
      </w:r>
      <w:proofErr w:type="spellStart"/>
      <w:r w:rsidRPr="00B32380">
        <w:rPr>
          <w:lang w:val="hr-HR" w:eastAsia="hr-HR"/>
        </w:rPr>
        <w:t>fizio</w:t>
      </w:r>
      <w:proofErr w:type="spellEnd"/>
      <w:r w:rsidRPr="00B32380">
        <w:rPr>
          <w:lang w:val="hr-HR" w:eastAsia="hr-HR"/>
        </w:rPr>
        <w:t xml:space="preserve">, 2 sestre - </w:t>
      </w:r>
      <w:r>
        <w:rPr>
          <w:lang w:val="hr-HR" w:eastAsia="hr-HR"/>
        </w:rPr>
        <w:t>Terme</w:t>
      </w:r>
      <w:r w:rsidRPr="00B32380">
        <w:rPr>
          <w:lang w:val="hr-HR" w:eastAsia="hr-HR"/>
        </w:rPr>
        <w:t>)</w:t>
      </w:r>
      <w:r w:rsidR="00AB4675">
        <w:rPr>
          <w:lang w:val="hr-HR" w:eastAsia="hr-HR"/>
        </w:rPr>
        <w:t xml:space="preserve"> – 5.c, 4.d </w:t>
      </w:r>
    </w:p>
    <w:p w:rsidR="00B32380" w:rsidRDefault="00B32380" w:rsidP="00B32380">
      <w:pPr>
        <w:rPr>
          <w:lang w:val="hr-HR" w:eastAsia="hr-HR"/>
        </w:rPr>
      </w:pPr>
      <w:r>
        <w:rPr>
          <w:lang w:val="hr-HR" w:eastAsia="hr-HR"/>
        </w:rPr>
        <w:t>4. grupa (njegovatelji) – 2. – 15.6. (3 njegovatelja)</w:t>
      </w:r>
    </w:p>
    <w:p w:rsidR="00A24490" w:rsidRDefault="00A24490" w:rsidP="00B32380">
      <w:pPr>
        <w:rPr>
          <w:lang w:val="hr-HR" w:eastAsia="hr-HR"/>
        </w:rPr>
      </w:pPr>
      <w:proofErr w:type="spellStart"/>
      <w:r>
        <w:rPr>
          <w:lang w:val="hr-HR" w:eastAsia="hr-HR"/>
        </w:rPr>
        <w:t>ErasmusPRO</w:t>
      </w:r>
      <w:proofErr w:type="spellEnd"/>
      <w:r>
        <w:rPr>
          <w:lang w:val="hr-HR" w:eastAsia="hr-HR"/>
        </w:rPr>
        <w:t xml:space="preserve"> dugoročne mobilnosti – 15.6. do 13.9.</w:t>
      </w:r>
    </w:p>
    <w:p w:rsidR="00B32380" w:rsidRPr="00B32380" w:rsidRDefault="00B32380" w:rsidP="00B32380">
      <w:pPr>
        <w:rPr>
          <w:lang w:val="hr-HR" w:eastAsia="hr-HR"/>
        </w:rPr>
      </w:pPr>
    </w:p>
    <w:p w:rsidR="00B32380" w:rsidRDefault="00C3316C" w:rsidP="00E270D2">
      <w:pPr>
        <w:jc w:val="both"/>
        <w:rPr>
          <w:lang w:val="hr-HR"/>
        </w:rPr>
      </w:pPr>
      <w:r>
        <w:rPr>
          <w:lang w:val="hr-HR"/>
        </w:rPr>
        <w:t xml:space="preserve">Pravo prijave </w:t>
      </w:r>
      <w:r w:rsidR="00B32380">
        <w:rPr>
          <w:lang w:val="hr-HR"/>
        </w:rPr>
        <w:t>za 1. i 2. termin imaju</w:t>
      </w:r>
      <w:r>
        <w:rPr>
          <w:lang w:val="hr-HR"/>
        </w:rPr>
        <w:t xml:space="preserve"> svi učenici </w:t>
      </w:r>
      <w:r w:rsidR="000F31E4">
        <w:rPr>
          <w:lang w:val="hr-HR"/>
        </w:rPr>
        <w:t xml:space="preserve">2.d, </w:t>
      </w:r>
      <w:bookmarkStart w:id="0" w:name="_GoBack"/>
      <w:bookmarkEnd w:id="0"/>
      <w:r w:rsidR="00B32380">
        <w:rPr>
          <w:lang w:val="hr-HR"/>
        </w:rPr>
        <w:t>3</w:t>
      </w:r>
      <w:r>
        <w:rPr>
          <w:lang w:val="hr-HR"/>
        </w:rPr>
        <w:t>.</w:t>
      </w:r>
      <w:r w:rsidR="00B32380">
        <w:rPr>
          <w:lang w:val="hr-HR"/>
        </w:rPr>
        <w:t>d</w:t>
      </w:r>
      <w:r w:rsidR="004B78D3">
        <w:rPr>
          <w:lang w:val="hr-HR"/>
        </w:rPr>
        <w:t>, 3.c i</w:t>
      </w:r>
      <w:r>
        <w:rPr>
          <w:lang w:val="hr-HR"/>
        </w:rPr>
        <w:t xml:space="preserve"> </w:t>
      </w:r>
      <w:r w:rsidR="00B32380">
        <w:rPr>
          <w:lang w:val="hr-HR"/>
        </w:rPr>
        <w:t>4</w:t>
      </w:r>
      <w:r>
        <w:rPr>
          <w:lang w:val="hr-HR"/>
        </w:rPr>
        <w:t>.c</w:t>
      </w:r>
      <w:r w:rsidR="00B32380">
        <w:rPr>
          <w:lang w:val="hr-HR"/>
        </w:rPr>
        <w:t xml:space="preserve"> razreda</w:t>
      </w:r>
      <w:r w:rsidR="00AF5C3A">
        <w:rPr>
          <w:lang w:val="hr-HR"/>
        </w:rPr>
        <w:t xml:space="preserve"> </w:t>
      </w:r>
      <w:r>
        <w:rPr>
          <w:lang w:val="hr-HR"/>
        </w:rPr>
        <w:t>koji su sve dosadašnje razrede završili najmanje s prosjekom 3.5 kao i svi nastavnici</w:t>
      </w:r>
      <w:r w:rsidR="00116E50">
        <w:rPr>
          <w:lang w:val="hr-HR"/>
        </w:rPr>
        <w:t xml:space="preserve"> kao i administrativni djelatnici uključeni u provedbu projekta.</w:t>
      </w:r>
      <w:r w:rsidR="002F1D89">
        <w:rPr>
          <w:lang w:val="hr-HR"/>
        </w:rPr>
        <w:t xml:space="preserve"> </w:t>
      </w:r>
      <w:r w:rsidR="00B32380">
        <w:rPr>
          <w:lang w:val="hr-HR"/>
        </w:rPr>
        <w:t xml:space="preserve">Za 3. grupu prijavljuju se isključivo učenici 4.d i 5.c razreda. Za 4. grupu učenici </w:t>
      </w:r>
      <w:r w:rsidR="00AB4675">
        <w:rPr>
          <w:lang w:val="hr-HR"/>
        </w:rPr>
        <w:t>2</w:t>
      </w:r>
      <w:r w:rsidR="00B32380">
        <w:rPr>
          <w:lang w:val="hr-HR"/>
        </w:rPr>
        <w:t xml:space="preserve">.e razreda, a ako ostane mjesta i učenici 2.e razreda. </w:t>
      </w:r>
      <w:r w:rsidR="004B78D3">
        <w:rPr>
          <w:lang w:val="hr-HR"/>
        </w:rPr>
        <w:t xml:space="preserve">Za </w:t>
      </w:r>
      <w:proofErr w:type="spellStart"/>
      <w:r w:rsidR="004B78D3">
        <w:rPr>
          <w:lang w:val="hr-HR"/>
        </w:rPr>
        <w:t>Tarragonu</w:t>
      </w:r>
      <w:proofErr w:type="spellEnd"/>
      <w:r w:rsidR="004B78D3">
        <w:rPr>
          <w:lang w:val="hr-HR"/>
        </w:rPr>
        <w:t xml:space="preserve"> se mogu prijaviti učenici 3.c, 4.c i 5.c razreda.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D816C3" w:rsidP="00C3316C">
      <w:pPr>
        <w:jc w:val="both"/>
        <w:rPr>
          <w:b/>
        </w:rPr>
      </w:pPr>
      <w:bookmarkStart w:id="1" w:name="_Hlk65671329"/>
      <w:r w:rsidRPr="002F1D89">
        <w:rPr>
          <w:b/>
          <w:lang w:val="hr-HR"/>
        </w:rPr>
        <w:t>Prijavna dokumentacija dostupna je na internet</w:t>
      </w:r>
      <w:r w:rsidR="00B32380">
        <w:rPr>
          <w:b/>
          <w:lang w:val="hr-HR"/>
        </w:rPr>
        <w:t>s</w:t>
      </w:r>
      <w:r w:rsidRPr="002F1D89">
        <w:rPr>
          <w:b/>
          <w:lang w:val="hr-HR"/>
        </w:rPr>
        <w:t xml:space="preserve">kim stranicama škole, a ispunjena se treba poslati na </w:t>
      </w:r>
      <w:hyperlink r:id="rId8" w:history="1">
        <w:r w:rsidRPr="002F1D89">
          <w:rPr>
            <w:rStyle w:val="Hiperveza"/>
            <w:b/>
          </w:rPr>
          <w:t>mobilnost.ssc@gmail.com</w:t>
        </w:r>
      </w:hyperlink>
      <w:r w:rsidRPr="002F1D89">
        <w:rPr>
          <w:b/>
        </w:rPr>
        <w:t xml:space="preserve">  do </w:t>
      </w:r>
      <w:proofErr w:type="spellStart"/>
      <w:r w:rsidR="00B32380">
        <w:rPr>
          <w:b/>
        </w:rPr>
        <w:t>petka</w:t>
      </w:r>
      <w:proofErr w:type="spellEnd"/>
      <w:r w:rsidR="00B32380">
        <w:rPr>
          <w:b/>
        </w:rPr>
        <w:t>, 21</w:t>
      </w:r>
      <w:r w:rsidRPr="002F1D89">
        <w:rPr>
          <w:b/>
        </w:rPr>
        <w:t xml:space="preserve">. </w:t>
      </w:r>
      <w:proofErr w:type="spellStart"/>
      <w:r w:rsidR="007F6F8D">
        <w:rPr>
          <w:b/>
        </w:rPr>
        <w:t>ožujka</w:t>
      </w:r>
      <w:proofErr w:type="spellEnd"/>
      <w:r w:rsidRPr="002F1D89">
        <w:rPr>
          <w:b/>
        </w:rPr>
        <w:t xml:space="preserve"> do </w:t>
      </w:r>
      <w:r w:rsidR="00B32380">
        <w:rPr>
          <w:b/>
        </w:rPr>
        <w:t>2</w:t>
      </w:r>
      <w:r w:rsidR="004B78D3">
        <w:rPr>
          <w:b/>
        </w:rPr>
        <w:t>2</w:t>
      </w:r>
      <w:r w:rsidRPr="002F1D89">
        <w:rPr>
          <w:b/>
        </w:rPr>
        <w:t xml:space="preserve"> </w:t>
      </w:r>
      <w:proofErr w:type="spellStart"/>
      <w:r w:rsidRPr="002F1D89">
        <w:rPr>
          <w:b/>
        </w:rPr>
        <w:t>sat</w:t>
      </w:r>
      <w:r w:rsidR="004B78D3">
        <w:rPr>
          <w:b/>
        </w:rPr>
        <w:t>a</w:t>
      </w:r>
      <w:proofErr w:type="spellEnd"/>
      <w:r w:rsidRPr="002F1D89">
        <w:rPr>
          <w:b/>
        </w:rPr>
        <w:t xml:space="preserve">. </w:t>
      </w:r>
      <w:proofErr w:type="spellStart"/>
      <w:r w:rsidRPr="002F1D89">
        <w:rPr>
          <w:b/>
        </w:rPr>
        <w:t>Rez</w:t>
      </w:r>
      <w:r w:rsidR="008E229B">
        <w:rPr>
          <w:b/>
        </w:rPr>
        <w:t>u</w:t>
      </w:r>
      <w:r w:rsidRPr="002F1D89">
        <w:rPr>
          <w:b/>
        </w:rPr>
        <w:t>ltati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će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biti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objavljeni</w:t>
      </w:r>
      <w:proofErr w:type="spellEnd"/>
      <w:r w:rsidRPr="002F1D89">
        <w:rPr>
          <w:b/>
        </w:rPr>
        <w:t xml:space="preserve"> d</w:t>
      </w:r>
      <w:r w:rsidR="007F6F8D">
        <w:rPr>
          <w:b/>
        </w:rPr>
        <w:t xml:space="preserve">o </w:t>
      </w:r>
      <w:r w:rsidR="004B78D3">
        <w:rPr>
          <w:b/>
        </w:rPr>
        <w:t>22</w:t>
      </w:r>
      <w:r w:rsidRPr="002F1D89">
        <w:rPr>
          <w:b/>
        </w:rPr>
        <w:t xml:space="preserve">. </w:t>
      </w:r>
      <w:proofErr w:type="spellStart"/>
      <w:r w:rsidR="004B78D3">
        <w:rPr>
          <w:b/>
        </w:rPr>
        <w:t>svibnja</w:t>
      </w:r>
      <w:proofErr w:type="spellEnd"/>
      <w:r w:rsidRPr="002F1D89">
        <w:rPr>
          <w:b/>
        </w:rPr>
        <w:t xml:space="preserve">, a </w:t>
      </w:r>
      <w:proofErr w:type="spellStart"/>
      <w:r w:rsidRPr="002F1D89">
        <w:rPr>
          <w:b/>
        </w:rPr>
        <w:t>rok</w:t>
      </w:r>
      <w:proofErr w:type="spellEnd"/>
      <w:r w:rsidRPr="002F1D89">
        <w:rPr>
          <w:b/>
        </w:rPr>
        <w:t xml:space="preserve"> za </w:t>
      </w:r>
      <w:proofErr w:type="spellStart"/>
      <w:r w:rsidRPr="002F1D89">
        <w:rPr>
          <w:b/>
        </w:rPr>
        <w:t>žalbe</w:t>
      </w:r>
      <w:proofErr w:type="spellEnd"/>
      <w:r w:rsidRPr="002F1D89">
        <w:rPr>
          <w:b/>
        </w:rPr>
        <w:t xml:space="preserve"> je </w:t>
      </w:r>
      <w:r w:rsidR="004B78D3">
        <w:rPr>
          <w:b/>
        </w:rPr>
        <w:t>2</w:t>
      </w:r>
      <w:r w:rsidRPr="002F1D89">
        <w:rPr>
          <w:b/>
        </w:rPr>
        <w:t xml:space="preserve"> dana </w:t>
      </w:r>
      <w:proofErr w:type="spellStart"/>
      <w:r w:rsidRPr="002F1D89">
        <w:rPr>
          <w:b/>
        </w:rPr>
        <w:t>nakon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rezultata</w:t>
      </w:r>
      <w:proofErr w:type="spellEnd"/>
      <w:r w:rsidRPr="002F1D89">
        <w:rPr>
          <w:b/>
        </w:rPr>
        <w:t>.</w:t>
      </w:r>
      <w:r w:rsidR="004B78D3">
        <w:rPr>
          <w:b/>
        </w:rPr>
        <w:t xml:space="preserve"> </w:t>
      </w:r>
    </w:p>
    <w:p w:rsidR="004B78D3" w:rsidRPr="002F1D89" w:rsidRDefault="004B78D3" w:rsidP="00C3316C">
      <w:pPr>
        <w:jc w:val="both"/>
        <w:rPr>
          <w:b/>
          <w:lang w:val="hr-HR"/>
        </w:rPr>
      </w:pPr>
      <w:r>
        <w:rPr>
          <w:b/>
          <w:lang w:val="hr-HR"/>
        </w:rPr>
        <w:t>Dokument se šalje pod nazivom: prezime, ime, razred (npr. Tota, Mladen, 4.g)</w:t>
      </w:r>
    </w:p>
    <w:bookmarkEnd w:id="1"/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 xml:space="preserve">Ispravna natječajna dokumentacija obuhvaća u potpunosti ispunjene priložene prijavne obrasce i suglasnost roditelja te priložene </w:t>
      </w:r>
      <w:r w:rsidR="00974AD6">
        <w:rPr>
          <w:lang w:val="hr-HR"/>
        </w:rPr>
        <w:t>dokaze dodatnih bodova</w:t>
      </w:r>
      <w:r>
        <w:rPr>
          <w:lang w:val="hr-HR"/>
        </w:rPr>
        <w:t xml:space="preserve"> </w:t>
      </w:r>
      <w:r w:rsidR="00974AD6">
        <w:rPr>
          <w:lang w:val="hr-HR"/>
        </w:rPr>
        <w:t>(</w:t>
      </w:r>
      <w:r>
        <w:rPr>
          <w:lang w:val="hr-HR"/>
        </w:rPr>
        <w:t xml:space="preserve">natjecanja </w:t>
      </w:r>
      <w:r w:rsidR="00974AD6">
        <w:rPr>
          <w:lang w:val="hr-HR"/>
        </w:rPr>
        <w:t>struke, volontiranje</w:t>
      </w:r>
      <w:r w:rsidR="00D816C3">
        <w:rPr>
          <w:lang w:val="hr-HR"/>
        </w:rPr>
        <w:t>,</w:t>
      </w:r>
      <w:r>
        <w:rPr>
          <w:lang w:val="hr-HR"/>
        </w:rPr>
        <w:t xml:space="preserve"> preporuke nastavnika</w:t>
      </w:r>
      <w:r w:rsidR="00974AD6">
        <w:rPr>
          <w:lang w:val="hr-HR"/>
        </w:rPr>
        <w:t xml:space="preserve">, </w:t>
      </w:r>
      <w:r w:rsidR="00D816C3">
        <w:rPr>
          <w:lang w:val="hr-HR"/>
        </w:rPr>
        <w:t>rješenje o socijalnom statusu, dokaz o samohranom roditelju, dokaz pripadnosti nacionalnoj manjini</w:t>
      </w:r>
      <w:r w:rsidR="004B78D3">
        <w:rPr>
          <w:lang w:val="hr-HR"/>
        </w:rPr>
        <w:t>, status učenika s rezervne liste na prethodnim mobilnostima</w:t>
      </w:r>
      <w:r w:rsidR="00D816C3">
        <w:rPr>
          <w:lang w:val="hr-HR"/>
        </w:rPr>
        <w:t>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lastRenderedPageBreak/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790F48" w:rsidRPr="00974AD6" w:rsidRDefault="002B7489" w:rsidP="00974AD6">
      <w:pPr>
        <w:jc w:val="both"/>
        <w:rPr>
          <w:lang w:val="hr-HR"/>
        </w:rPr>
      </w:pPr>
      <w:r>
        <w:rPr>
          <w:lang w:val="hr-HR"/>
        </w:rPr>
        <w:t>Za sve dodatne informacije</w:t>
      </w:r>
      <w:r w:rsidR="00974AD6">
        <w:rPr>
          <w:lang w:val="hr-HR"/>
        </w:rPr>
        <w:t xml:space="preserve"> </w:t>
      </w:r>
      <w:r>
        <w:rPr>
          <w:lang w:val="hr-HR"/>
        </w:rPr>
        <w:t xml:space="preserve">obratite </w:t>
      </w:r>
      <w:r w:rsidR="00974AD6">
        <w:rPr>
          <w:lang w:val="hr-HR"/>
        </w:rPr>
        <w:t xml:space="preserve">se </w:t>
      </w:r>
      <w:r>
        <w:rPr>
          <w:lang w:val="hr-HR"/>
        </w:rPr>
        <w:t>koordinator</w:t>
      </w:r>
      <w:r w:rsidR="00D816C3">
        <w:rPr>
          <w:lang w:val="hr-HR"/>
        </w:rPr>
        <w:t>u</w:t>
      </w:r>
      <w:r>
        <w:rPr>
          <w:lang w:val="hr-HR"/>
        </w:rPr>
        <w:t xml:space="preserve"> projekta na e-mail </w:t>
      </w:r>
      <w:hyperlink r:id="rId9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4B78D3">
        <w:t>18</w:t>
      </w:r>
      <w:r w:rsidR="00E75D34">
        <w:t xml:space="preserve">. </w:t>
      </w:r>
      <w:proofErr w:type="spellStart"/>
      <w:r w:rsidR="004B78D3">
        <w:t>svibnja</w:t>
      </w:r>
      <w:proofErr w:type="spellEnd"/>
      <w:r w:rsidR="00640637">
        <w:t xml:space="preserve"> 20</w:t>
      </w:r>
      <w:r w:rsidR="00D816C3">
        <w:t>2</w:t>
      </w:r>
      <w:r w:rsidR="007F6F8D">
        <w:t>1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  <w:proofErr w:type="spellStart"/>
      <w:r w:rsidR="002B7489">
        <w:t>Ravnateljica</w:t>
      </w:r>
      <w:proofErr w:type="spellEnd"/>
      <w:r w:rsidR="002B7489">
        <w:t>:</w:t>
      </w:r>
    </w:p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:                  </w:t>
      </w:r>
    </w:p>
    <w:p w:rsidR="002B7489" w:rsidRDefault="002B7489" w:rsidP="002B59DB"/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912A10" w:rsidRDefault="002B7489" w:rsidP="00974AD6"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Tota:</w:t>
      </w:r>
      <w:r w:rsidR="002B59DB">
        <w:t xml:space="preserve">                                                                                                                                                                                            </w:t>
      </w:r>
    </w:p>
    <w:p w:rsidR="00F55952" w:rsidRDefault="00F55952"/>
    <w:p w:rsidR="002F1D89" w:rsidRDefault="002F1D89"/>
    <w:sectPr w:rsidR="002F1D89" w:rsidSect="00974A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57181"/>
    <w:rsid w:val="0008391E"/>
    <w:rsid w:val="000C75B2"/>
    <w:rsid w:val="000F31E4"/>
    <w:rsid w:val="00110121"/>
    <w:rsid w:val="00116E50"/>
    <w:rsid w:val="00134795"/>
    <w:rsid w:val="00164A21"/>
    <w:rsid w:val="0019335B"/>
    <w:rsid w:val="00255F1A"/>
    <w:rsid w:val="00266E90"/>
    <w:rsid w:val="002B59DB"/>
    <w:rsid w:val="002B7489"/>
    <w:rsid w:val="002C255D"/>
    <w:rsid w:val="002C7B15"/>
    <w:rsid w:val="002D3BDD"/>
    <w:rsid w:val="002F1D89"/>
    <w:rsid w:val="002F52C9"/>
    <w:rsid w:val="0034778A"/>
    <w:rsid w:val="00370CB9"/>
    <w:rsid w:val="0039006D"/>
    <w:rsid w:val="003B2283"/>
    <w:rsid w:val="003D4576"/>
    <w:rsid w:val="00485617"/>
    <w:rsid w:val="00486390"/>
    <w:rsid w:val="004B78D3"/>
    <w:rsid w:val="004C1A97"/>
    <w:rsid w:val="004D4D0C"/>
    <w:rsid w:val="00513715"/>
    <w:rsid w:val="005541E0"/>
    <w:rsid w:val="005844FD"/>
    <w:rsid w:val="005B5EB4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A5C3D"/>
    <w:rsid w:val="007D47FD"/>
    <w:rsid w:val="007D5549"/>
    <w:rsid w:val="007D6B94"/>
    <w:rsid w:val="007F6D3F"/>
    <w:rsid w:val="007F6F8D"/>
    <w:rsid w:val="00820C40"/>
    <w:rsid w:val="008571FD"/>
    <w:rsid w:val="00865EE6"/>
    <w:rsid w:val="008A1E91"/>
    <w:rsid w:val="008E0A70"/>
    <w:rsid w:val="008E229B"/>
    <w:rsid w:val="00900050"/>
    <w:rsid w:val="009077C1"/>
    <w:rsid w:val="00912A10"/>
    <w:rsid w:val="0092686B"/>
    <w:rsid w:val="009404A7"/>
    <w:rsid w:val="009423D1"/>
    <w:rsid w:val="009704C5"/>
    <w:rsid w:val="00974AD6"/>
    <w:rsid w:val="009A47DB"/>
    <w:rsid w:val="009C7EB5"/>
    <w:rsid w:val="009F2372"/>
    <w:rsid w:val="00A24490"/>
    <w:rsid w:val="00A46DC1"/>
    <w:rsid w:val="00AB4675"/>
    <w:rsid w:val="00AB7477"/>
    <w:rsid w:val="00AF1129"/>
    <w:rsid w:val="00AF3723"/>
    <w:rsid w:val="00AF5C3A"/>
    <w:rsid w:val="00B07AFF"/>
    <w:rsid w:val="00B32380"/>
    <w:rsid w:val="00B4439F"/>
    <w:rsid w:val="00BA09CF"/>
    <w:rsid w:val="00BD3484"/>
    <w:rsid w:val="00C13B31"/>
    <w:rsid w:val="00C22646"/>
    <w:rsid w:val="00C3316C"/>
    <w:rsid w:val="00C448F5"/>
    <w:rsid w:val="00C67233"/>
    <w:rsid w:val="00C95207"/>
    <w:rsid w:val="00CF5D14"/>
    <w:rsid w:val="00D55613"/>
    <w:rsid w:val="00D816C3"/>
    <w:rsid w:val="00D9753F"/>
    <w:rsid w:val="00DA2632"/>
    <w:rsid w:val="00DB2A12"/>
    <w:rsid w:val="00DD1C14"/>
    <w:rsid w:val="00DD27A4"/>
    <w:rsid w:val="00E270D2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4E36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.s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en.tot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 Tota</cp:lastModifiedBy>
  <cp:revision>8</cp:revision>
  <cp:lastPrinted>2015-06-05T07:28:00Z</cp:lastPrinted>
  <dcterms:created xsi:type="dcterms:W3CDTF">2021-05-18T10:41:00Z</dcterms:created>
  <dcterms:modified xsi:type="dcterms:W3CDTF">2021-05-24T07:50:00Z</dcterms:modified>
</cp:coreProperties>
</file>