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E5" w:rsidRPr="007E1D87" w:rsidRDefault="00E543E5" w:rsidP="00E543E5">
      <w:pPr>
        <w:rPr>
          <w:b/>
        </w:rPr>
      </w:pPr>
      <w:r w:rsidRPr="007E1D87">
        <w:rPr>
          <w:b/>
        </w:rPr>
        <w:t xml:space="preserve">ANTE KOVAČIĆ, U REGISTRATURI </w:t>
      </w:r>
      <w:r>
        <w:rPr>
          <w:b/>
        </w:rPr>
        <w:t>(rubrike vrednovanja umne mape</w:t>
      </w:r>
      <w:r w:rsidRPr="007E1D87">
        <w:rPr>
          <w:b/>
        </w:rPr>
        <w:t>)</w:t>
      </w:r>
    </w:p>
    <w:tbl>
      <w:tblPr>
        <w:tblStyle w:val="Reetkatablice"/>
        <w:tblW w:w="12459" w:type="dxa"/>
        <w:tblLook w:val="04A0" w:firstRow="1" w:lastRow="0" w:firstColumn="1" w:lastColumn="0" w:noHBand="0" w:noVBand="1"/>
      </w:tblPr>
      <w:tblGrid>
        <w:gridCol w:w="1696"/>
        <w:gridCol w:w="2690"/>
        <w:gridCol w:w="2691"/>
        <w:gridCol w:w="2691"/>
        <w:gridCol w:w="2691"/>
      </w:tblGrid>
      <w:tr w:rsidR="00E543E5" w:rsidRPr="00E543E5" w:rsidTr="009A250F">
        <w:trPr>
          <w:trHeight w:val="171"/>
        </w:trPr>
        <w:tc>
          <w:tcPr>
            <w:tcW w:w="1696" w:type="dxa"/>
          </w:tcPr>
          <w:p w:rsidR="00E543E5" w:rsidRPr="00E543E5" w:rsidRDefault="00E543E5" w:rsidP="00B310F5">
            <w:pPr>
              <w:jc w:val="center"/>
              <w:rPr>
                <w:b/>
              </w:rPr>
            </w:pPr>
            <w:r w:rsidRPr="00E543E5">
              <w:rPr>
                <w:b/>
              </w:rPr>
              <w:t>ELEMENTI OCJENJIVANJA</w:t>
            </w:r>
          </w:p>
        </w:tc>
        <w:tc>
          <w:tcPr>
            <w:tcW w:w="10763" w:type="dxa"/>
            <w:gridSpan w:val="4"/>
          </w:tcPr>
          <w:p w:rsidR="00E543E5" w:rsidRPr="00E543E5" w:rsidRDefault="00E543E5" w:rsidP="00B310F5">
            <w:pPr>
              <w:jc w:val="center"/>
              <w:rPr>
                <w:b/>
              </w:rPr>
            </w:pPr>
            <w:r w:rsidRPr="00E543E5">
              <w:rPr>
                <w:b/>
              </w:rPr>
              <w:t>BODOVANJE</w:t>
            </w:r>
          </w:p>
        </w:tc>
      </w:tr>
      <w:tr w:rsidR="00E543E5" w:rsidRPr="00E543E5" w:rsidTr="00E543E5">
        <w:trPr>
          <w:trHeight w:val="668"/>
        </w:trPr>
        <w:tc>
          <w:tcPr>
            <w:tcW w:w="1696" w:type="dxa"/>
          </w:tcPr>
          <w:p w:rsidR="00E543E5" w:rsidRPr="00E543E5" w:rsidRDefault="00E543E5" w:rsidP="00B310F5"/>
          <w:p w:rsidR="00E543E5" w:rsidRPr="00E543E5" w:rsidRDefault="00E543E5" w:rsidP="00B310F5"/>
          <w:p w:rsidR="00E543E5" w:rsidRPr="00E543E5" w:rsidRDefault="00E543E5" w:rsidP="00B310F5">
            <w:r w:rsidRPr="00E543E5">
              <w:t>KLJUČNI POJMOVI</w:t>
            </w:r>
          </w:p>
        </w:tc>
        <w:tc>
          <w:tcPr>
            <w:tcW w:w="2690" w:type="dxa"/>
          </w:tcPr>
          <w:p w:rsidR="00E543E5" w:rsidRPr="00E543E5" w:rsidRDefault="00E543E5" w:rsidP="00B310F5">
            <w:r w:rsidRPr="00E543E5">
              <w:t>Prikazano je četiri ili više različitih ključnih  pojmova (tema), i to jasno i potpuno. Poda</w:t>
            </w:r>
            <w:r>
              <w:t>t</w:t>
            </w:r>
            <w:r w:rsidRPr="00E543E5">
              <w:t>ci o temi točni su i zanimljivi.</w:t>
            </w:r>
          </w:p>
          <w:p w:rsidR="00E543E5" w:rsidRDefault="00E543E5" w:rsidP="00B310F5">
            <w:pPr>
              <w:rPr>
                <w:b/>
              </w:rPr>
            </w:pPr>
          </w:p>
          <w:p w:rsidR="00E543E5" w:rsidRPr="00E543E5" w:rsidRDefault="00E543E5" w:rsidP="00B310F5">
            <w:pPr>
              <w:rPr>
                <w:b/>
              </w:rPr>
            </w:pPr>
          </w:p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>3 boda</w:t>
            </w:r>
          </w:p>
        </w:tc>
        <w:tc>
          <w:tcPr>
            <w:tcW w:w="2691" w:type="dxa"/>
          </w:tcPr>
          <w:p w:rsidR="00E543E5" w:rsidRPr="00E543E5" w:rsidRDefault="00E543E5" w:rsidP="00B310F5">
            <w:r w:rsidRPr="00E543E5">
              <w:t>Prikazana su tri različita ključna pojma (teme)</w:t>
            </w:r>
            <w:r>
              <w:t>.</w:t>
            </w:r>
            <w:r w:rsidRPr="00E543E5">
              <w:t xml:space="preserve"> </w:t>
            </w:r>
            <w:r>
              <w:t>Prikazano je više ključnih pojmova, ali dijelom nejasno i nepotpuno</w:t>
            </w:r>
            <w:r w:rsidRPr="00E543E5">
              <w:t>. Poda</w:t>
            </w:r>
            <w:r>
              <w:t>t</w:t>
            </w:r>
            <w:r w:rsidRPr="00E543E5">
              <w:t>ci o temi uglavnom su točni su i zanimljivi.</w:t>
            </w:r>
          </w:p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>2 boda</w:t>
            </w:r>
          </w:p>
        </w:tc>
        <w:tc>
          <w:tcPr>
            <w:tcW w:w="2691" w:type="dxa"/>
          </w:tcPr>
          <w:p w:rsidR="00E543E5" w:rsidRPr="00E543E5" w:rsidRDefault="00E543E5" w:rsidP="00B310F5">
            <w:r w:rsidRPr="00E543E5">
              <w:t>Prikazana su do tri različita ključna pojma (teme), ali nedovoljno jasno i potpuno. Poda</w:t>
            </w:r>
            <w:r>
              <w:t>t</w:t>
            </w:r>
            <w:r w:rsidRPr="00E543E5">
              <w:t>ci o temi djelomično su točni i zanimljivi.</w:t>
            </w:r>
          </w:p>
          <w:p w:rsidR="00E543E5" w:rsidRDefault="00E543E5" w:rsidP="00B310F5">
            <w:pPr>
              <w:rPr>
                <w:b/>
              </w:rPr>
            </w:pPr>
          </w:p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>1 bod</w:t>
            </w:r>
          </w:p>
        </w:tc>
        <w:tc>
          <w:tcPr>
            <w:tcW w:w="2691" w:type="dxa"/>
          </w:tcPr>
          <w:p w:rsidR="00E543E5" w:rsidRDefault="00E543E5" w:rsidP="00B310F5">
            <w:r>
              <w:t>Zadatak je ostvaren vrlo površno i/ili netočno.</w:t>
            </w:r>
          </w:p>
          <w:p w:rsidR="00E543E5" w:rsidRDefault="00E543E5" w:rsidP="00B310F5"/>
          <w:p w:rsidR="00E543E5" w:rsidRDefault="00E543E5" w:rsidP="00B310F5"/>
          <w:p w:rsidR="00E543E5" w:rsidRDefault="00E543E5" w:rsidP="00B310F5"/>
          <w:p w:rsidR="00E543E5" w:rsidRDefault="00E543E5" w:rsidP="00B310F5"/>
          <w:p w:rsidR="00E543E5" w:rsidRDefault="00E543E5" w:rsidP="00B310F5"/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>0 bodova</w:t>
            </w:r>
          </w:p>
        </w:tc>
      </w:tr>
      <w:tr w:rsidR="00E543E5" w:rsidRPr="00E543E5" w:rsidTr="00E543E5">
        <w:trPr>
          <w:trHeight w:val="1479"/>
        </w:trPr>
        <w:tc>
          <w:tcPr>
            <w:tcW w:w="1696" w:type="dxa"/>
          </w:tcPr>
          <w:p w:rsidR="00E543E5" w:rsidRPr="00E543E5" w:rsidRDefault="00E543E5" w:rsidP="00B310F5"/>
          <w:p w:rsidR="00E543E5" w:rsidRPr="00E543E5" w:rsidRDefault="00E543E5" w:rsidP="00B310F5">
            <w:r w:rsidRPr="00E543E5">
              <w:t>POVEZANOST POJMOVA</w:t>
            </w:r>
          </w:p>
        </w:tc>
        <w:tc>
          <w:tcPr>
            <w:tcW w:w="2690" w:type="dxa"/>
          </w:tcPr>
          <w:p w:rsidR="00E543E5" w:rsidRPr="00E543E5" w:rsidRDefault="00E543E5" w:rsidP="00B310F5">
            <w:r w:rsidRPr="00E543E5">
              <w:t>Ključne su teme i njihove podteme jasno i logično povezane.</w:t>
            </w:r>
          </w:p>
          <w:p w:rsidR="00E543E5" w:rsidRPr="00E543E5" w:rsidRDefault="00E543E5" w:rsidP="00B310F5"/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 xml:space="preserve">3 boda </w:t>
            </w:r>
          </w:p>
        </w:tc>
        <w:tc>
          <w:tcPr>
            <w:tcW w:w="2691" w:type="dxa"/>
          </w:tcPr>
          <w:p w:rsidR="00E543E5" w:rsidRPr="00E543E5" w:rsidRDefault="00E543E5" w:rsidP="00B310F5">
            <w:r w:rsidRPr="00E543E5">
              <w:t>Ključne su teme i njihove podteme uglavnom jasno i logično povezane.</w:t>
            </w:r>
          </w:p>
          <w:p w:rsidR="00E543E5" w:rsidRPr="00E543E5" w:rsidRDefault="00E543E5" w:rsidP="00B310F5"/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>2 boda</w:t>
            </w:r>
          </w:p>
        </w:tc>
        <w:tc>
          <w:tcPr>
            <w:tcW w:w="2691" w:type="dxa"/>
          </w:tcPr>
          <w:p w:rsidR="00E543E5" w:rsidRPr="00E543E5" w:rsidRDefault="00E543E5" w:rsidP="00B310F5">
            <w:r w:rsidRPr="00E543E5">
              <w:t>Ključne su teme i njihove podteme nedovoljno jasno i logično povezane.</w:t>
            </w:r>
          </w:p>
          <w:p w:rsidR="00E543E5" w:rsidRPr="00E543E5" w:rsidRDefault="00E543E5" w:rsidP="00B310F5"/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>1 bod</w:t>
            </w:r>
          </w:p>
        </w:tc>
        <w:tc>
          <w:tcPr>
            <w:tcW w:w="2691" w:type="dxa"/>
          </w:tcPr>
          <w:p w:rsidR="00E543E5" w:rsidRDefault="00E543E5" w:rsidP="00E543E5">
            <w:r>
              <w:t>Zadatak je ostvaren vrlo površno i/ili netočno.</w:t>
            </w:r>
          </w:p>
          <w:p w:rsidR="00E543E5" w:rsidRDefault="00E543E5" w:rsidP="00E543E5"/>
          <w:p w:rsidR="00E543E5" w:rsidRDefault="00E543E5" w:rsidP="00E543E5"/>
          <w:p w:rsidR="00E543E5" w:rsidRPr="00E543E5" w:rsidRDefault="00E543E5" w:rsidP="00E543E5">
            <w:r w:rsidRPr="00E543E5">
              <w:rPr>
                <w:b/>
              </w:rPr>
              <w:t>0 bodova</w:t>
            </w:r>
          </w:p>
        </w:tc>
      </w:tr>
      <w:tr w:rsidR="00E543E5" w:rsidRPr="00E543E5" w:rsidTr="00E543E5">
        <w:trPr>
          <w:trHeight w:val="2410"/>
        </w:trPr>
        <w:tc>
          <w:tcPr>
            <w:tcW w:w="1696" w:type="dxa"/>
          </w:tcPr>
          <w:p w:rsidR="00E543E5" w:rsidRPr="00E543E5" w:rsidRDefault="00E543E5" w:rsidP="00B310F5"/>
          <w:p w:rsidR="00E543E5" w:rsidRPr="00E543E5" w:rsidRDefault="00E543E5" w:rsidP="00B310F5">
            <w:r w:rsidRPr="00E543E5">
              <w:t xml:space="preserve">PRIKAZ (IZGLED) MENTALNE MAPE </w:t>
            </w:r>
          </w:p>
        </w:tc>
        <w:tc>
          <w:tcPr>
            <w:tcW w:w="2690" w:type="dxa"/>
          </w:tcPr>
          <w:p w:rsidR="00E543E5" w:rsidRPr="00E543E5" w:rsidRDefault="00E543E5" w:rsidP="00B310F5">
            <w:r w:rsidRPr="00E543E5">
              <w:t>Mapa je vizualno privlačna, izrađena pregledno, ključne su teme i njihove podteme jasno naglašene, uporaba boja, simbola, crteža vrlo je uspješna.</w:t>
            </w:r>
          </w:p>
          <w:p w:rsidR="00E543E5" w:rsidRPr="00E543E5" w:rsidRDefault="00E543E5" w:rsidP="00B310F5"/>
          <w:p w:rsidR="00E543E5" w:rsidRPr="00E543E5" w:rsidRDefault="00E543E5" w:rsidP="00B310F5">
            <w:pPr>
              <w:rPr>
                <w:b/>
              </w:rPr>
            </w:pPr>
          </w:p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>3 boda</w:t>
            </w:r>
          </w:p>
        </w:tc>
        <w:tc>
          <w:tcPr>
            <w:tcW w:w="2691" w:type="dxa"/>
          </w:tcPr>
          <w:p w:rsidR="00E543E5" w:rsidRPr="00E543E5" w:rsidRDefault="00E543E5" w:rsidP="00B310F5">
            <w:r w:rsidRPr="00E543E5">
              <w:t xml:space="preserve">Mapa je uglavnom vizualno privlačna i pregledna, ključne teme i njihove podteme uglavnom su jasno naglašene, uporaba boja, simbola, crteža uglavnom je uspješna. </w:t>
            </w:r>
          </w:p>
          <w:p w:rsidR="00E543E5" w:rsidRPr="00E543E5" w:rsidRDefault="00E543E5" w:rsidP="00B310F5">
            <w:pPr>
              <w:rPr>
                <w:b/>
              </w:rPr>
            </w:pPr>
          </w:p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>2 boda</w:t>
            </w:r>
          </w:p>
        </w:tc>
        <w:tc>
          <w:tcPr>
            <w:tcW w:w="2691" w:type="dxa"/>
          </w:tcPr>
          <w:p w:rsidR="00E543E5" w:rsidRPr="00E543E5" w:rsidRDefault="00E543E5" w:rsidP="00B310F5">
            <w:r w:rsidRPr="00E543E5">
              <w:t xml:space="preserve">Mapa je vizualno nedovoljno privlačna i pregledna, ključne teme i njihove podteme nedovoljno su jasno naglašene, uporaba boja, simbola, crteža manjkava je. </w:t>
            </w:r>
          </w:p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>1 bod</w:t>
            </w:r>
          </w:p>
        </w:tc>
        <w:tc>
          <w:tcPr>
            <w:tcW w:w="2691" w:type="dxa"/>
          </w:tcPr>
          <w:p w:rsidR="00E543E5" w:rsidRDefault="00E543E5" w:rsidP="00E543E5">
            <w:r>
              <w:t>Zadatak je ostvaren vrlo površno i/ili netočno.</w:t>
            </w:r>
          </w:p>
          <w:p w:rsidR="00E543E5" w:rsidRDefault="00E543E5" w:rsidP="00E543E5"/>
          <w:p w:rsidR="00E543E5" w:rsidRDefault="00E543E5" w:rsidP="00E543E5"/>
          <w:p w:rsidR="00E543E5" w:rsidRDefault="00E543E5" w:rsidP="00E543E5"/>
          <w:p w:rsidR="00E543E5" w:rsidRDefault="00E543E5" w:rsidP="00E543E5"/>
          <w:p w:rsidR="00E543E5" w:rsidRDefault="00E543E5" w:rsidP="00E543E5"/>
          <w:p w:rsidR="00E543E5" w:rsidRDefault="00E543E5" w:rsidP="00E543E5">
            <w:pPr>
              <w:rPr>
                <w:b/>
              </w:rPr>
            </w:pPr>
          </w:p>
          <w:p w:rsidR="00E543E5" w:rsidRPr="00E543E5" w:rsidRDefault="00E543E5" w:rsidP="00E543E5">
            <w:r w:rsidRPr="00E543E5">
              <w:rPr>
                <w:b/>
              </w:rPr>
              <w:t>0 bodova</w:t>
            </w:r>
          </w:p>
        </w:tc>
      </w:tr>
      <w:tr w:rsidR="00E543E5" w:rsidRPr="00E543E5" w:rsidTr="00E543E5">
        <w:trPr>
          <w:trHeight w:val="2105"/>
        </w:trPr>
        <w:tc>
          <w:tcPr>
            <w:tcW w:w="1696" w:type="dxa"/>
          </w:tcPr>
          <w:p w:rsidR="00E543E5" w:rsidRPr="00E543E5" w:rsidRDefault="00E543E5" w:rsidP="00B310F5"/>
          <w:p w:rsidR="00E543E5" w:rsidRPr="00E543E5" w:rsidRDefault="00E543E5" w:rsidP="00B310F5"/>
          <w:p w:rsidR="00E543E5" w:rsidRPr="00E543E5" w:rsidRDefault="00E543E5" w:rsidP="00B310F5">
            <w:r w:rsidRPr="00E543E5">
              <w:t>JEZIČNA TOČNOST</w:t>
            </w:r>
          </w:p>
        </w:tc>
        <w:tc>
          <w:tcPr>
            <w:tcW w:w="2690" w:type="dxa"/>
          </w:tcPr>
          <w:p w:rsidR="00E543E5" w:rsidRPr="00E543E5" w:rsidRDefault="00E543E5" w:rsidP="00B310F5">
            <w:pPr>
              <w:rPr>
                <w:rFonts w:cstheme="minorHAnsi"/>
              </w:rPr>
            </w:pPr>
            <w:r w:rsidRPr="00E543E5">
              <w:t>Mapa je jezično točn</w:t>
            </w:r>
            <w:bookmarkStart w:id="0" w:name="_GoBack"/>
            <w:bookmarkEnd w:id="0"/>
            <w:r w:rsidRPr="00E543E5">
              <w:t xml:space="preserve">a i sastavljena </w:t>
            </w:r>
            <w:r w:rsidRPr="00E543E5">
              <w:rPr>
                <w:rFonts w:cstheme="minorHAnsi"/>
              </w:rPr>
              <w:t>u skladu s normama hrvatskoga standardnoga jezika. Dopuštene su dvije jezične pogreške.</w:t>
            </w:r>
          </w:p>
          <w:p w:rsidR="00E543E5" w:rsidRPr="00E543E5" w:rsidRDefault="00E543E5" w:rsidP="00B310F5">
            <w:r w:rsidRPr="00E543E5">
              <w:rPr>
                <w:b/>
              </w:rPr>
              <w:t>3 boda</w:t>
            </w:r>
          </w:p>
        </w:tc>
        <w:tc>
          <w:tcPr>
            <w:tcW w:w="2691" w:type="dxa"/>
          </w:tcPr>
          <w:p w:rsidR="00E543E5" w:rsidRPr="00E543E5" w:rsidRDefault="00E543E5" w:rsidP="00B310F5">
            <w:pPr>
              <w:rPr>
                <w:rFonts w:cstheme="minorHAnsi"/>
              </w:rPr>
            </w:pPr>
            <w:r w:rsidRPr="00E543E5">
              <w:t>Mapa je uglavnom jezično točna i uglavnom poštuje norme</w:t>
            </w:r>
            <w:r w:rsidRPr="00E543E5">
              <w:rPr>
                <w:rFonts w:cstheme="minorHAnsi"/>
              </w:rPr>
              <w:t xml:space="preserve"> hrvatskoga standardnoga jezika. Dopuštene su tri jezične pogreške.</w:t>
            </w:r>
          </w:p>
          <w:p w:rsidR="00E543E5" w:rsidRPr="00E543E5" w:rsidRDefault="00E543E5" w:rsidP="00B310F5">
            <w:r w:rsidRPr="00E543E5">
              <w:rPr>
                <w:b/>
              </w:rPr>
              <w:t>2 boda</w:t>
            </w:r>
          </w:p>
        </w:tc>
        <w:tc>
          <w:tcPr>
            <w:tcW w:w="2691" w:type="dxa"/>
          </w:tcPr>
          <w:p w:rsidR="00E543E5" w:rsidRPr="00E543E5" w:rsidRDefault="00E543E5" w:rsidP="00B310F5">
            <w:pPr>
              <w:rPr>
                <w:rFonts w:cstheme="minorHAnsi"/>
              </w:rPr>
            </w:pPr>
            <w:r w:rsidRPr="00E543E5">
              <w:t xml:space="preserve">Mapa je djelomično jezično točna i djelomično poštuje </w:t>
            </w:r>
            <w:r w:rsidRPr="00E543E5">
              <w:rPr>
                <w:rFonts w:cstheme="minorHAnsi"/>
              </w:rPr>
              <w:t xml:space="preserve"> norme hrvatskoga standardnoga jezika.</w:t>
            </w:r>
          </w:p>
          <w:p w:rsidR="00E543E5" w:rsidRPr="00E543E5" w:rsidRDefault="00E543E5" w:rsidP="00B310F5">
            <w:pPr>
              <w:rPr>
                <w:rFonts w:cstheme="minorHAnsi"/>
              </w:rPr>
            </w:pPr>
            <w:r w:rsidRPr="00E543E5">
              <w:rPr>
                <w:rFonts w:cstheme="minorHAnsi"/>
              </w:rPr>
              <w:t>Dopušten</w:t>
            </w:r>
            <w:r>
              <w:rPr>
                <w:rFonts w:cstheme="minorHAnsi"/>
              </w:rPr>
              <w:t>o</w:t>
            </w:r>
            <w:r w:rsidRPr="00E543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je</w:t>
            </w:r>
            <w:r w:rsidRPr="00E543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pet</w:t>
            </w:r>
            <w:r w:rsidRPr="00E543E5">
              <w:rPr>
                <w:rFonts w:cstheme="minorHAnsi"/>
              </w:rPr>
              <w:t xml:space="preserve"> jezičn</w:t>
            </w:r>
            <w:r>
              <w:rPr>
                <w:rFonts w:cstheme="minorHAnsi"/>
              </w:rPr>
              <w:t>ih</w:t>
            </w:r>
            <w:r w:rsidRPr="00E543E5">
              <w:rPr>
                <w:rFonts w:cstheme="minorHAnsi"/>
              </w:rPr>
              <w:t xml:space="preserve"> pogreš</w:t>
            </w:r>
            <w:r>
              <w:rPr>
                <w:rFonts w:cstheme="minorHAnsi"/>
              </w:rPr>
              <w:t>aka</w:t>
            </w:r>
            <w:r w:rsidRPr="00E543E5">
              <w:rPr>
                <w:rFonts w:cstheme="minorHAnsi"/>
              </w:rPr>
              <w:t>.</w:t>
            </w:r>
          </w:p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>1 bod</w:t>
            </w:r>
          </w:p>
        </w:tc>
        <w:tc>
          <w:tcPr>
            <w:tcW w:w="2691" w:type="dxa"/>
          </w:tcPr>
          <w:p w:rsidR="00E543E5" w:rsidRDefault="00E543E5" w:rsidP="00B310F5">
            <w:r>
              <w:t>Mapa učestalo krši norme hrvatskoga standardnog jezika. Više je od pet jezičnih pogrešaka.</w:t>
            </w:r>
          </w:p>
          <w:p w:rsidR="00E543E5" w:rsidRDefault="00E543E5" w:rsidP="00B310F5"/>
          <w:p w:rsidR="00E543E5" w:rsidRDefault="00E543E5" w:rsidP="00B310F5"/>
          <w:p w:rsidR="00E543E5" w:rsidRPr="00E543E5" w:rsidRDefault="00E543E5" w:rsidP="00B310F5">
            <w:pPr>
              <w:rPr>
                <w:b/>
              </w:rPr>
            </w:pPr>
            <w:r w:rsidRPr="00E543E5">
              <w:rPr>
                <w:b/>
              </w:rPr>
              <w:t>0 bodova</w:t>
            </w:r>
          </w:p>
        </w:tc>
      </w:tr>
    </w:tbl>
    <w:p w:rsidR="003A7689" w:rsidRDefault="003A7689"/>
    <w:sectPr w:rsidR="003A7689" w:rsidSect="00E543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E5"/>
    <w:rsid w:val="003A7689"/>
    <w:rsid w:val="00E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E50C"/>
  <w15:chartTrackingRefBased/>
  <w15:docId w15:val="{3B6B7A77-CB91-4978-B085-5CD251A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3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2021-07-21T11:48:00Z</dcterms:created>
  <dcterms:modified xsi:type="dcterms:W3CDTF">2021-07-21T11:57:00Z</dcterms:modified>
</cp:coreProperties>
</file>